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ah78yu7dzszk" w:id="0"/>
      <w:bookmarkEnd w:id="0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採訪通知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225" w:lineRule="auto"/>
        <w:rPr>
          <w:rFonts w:ascii="Times New Roman" w:cs="Times New Roman" w:eastAsia="Times New Roman" w:hAnsi="Times New Roman"/>
          <w:b w:val="1"/>
          <w:bCs w:val="1"/>
          <w:sz w:val="32"/>
          <w:szCs w:val="32"/>
          <w:shd w:fill="d9d9d9" w:val="clear"/>
        </w:rPr>
      </w:pPr>
      <w:bookmarkStart w:colFirst="0" w:colLast="0" w:name="_bvkokwbcgos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0" w:lineRule="auto"/>
        <w:rPr>
          <w:rFonts w:ascii="Times New Roman" w:cs="Times New Roman" w:eastAsia="Times New Roman" w:hAnsi="Times New Roman"/>
          <w:b w:val="1"/>
          <w:bCs w:val="1"/>
          <w:sz w:val="32"/>
          <w:szCs w:val="32"/>
          <w:shd w:fill="d9d9d9" w:val="clear"/>
        </w:rPr>
      </w:pPr>
      <w:bookmarkStart w:colFirst="0" w:colLast="0" w:name="_am9jehjuxqxt" w:id="2"/>
      <w:bookmarkEnd w:id="2"/>
      <w:r w:rsidDel="00000000" w:rsidR="00000000" w:rsidRPr="00000000">
        <w:rPr>
          <w:rFonts w:ascii="Gungsuh" w:cs="Gungsuh" w:eastAsia="Gungsuh" w:hAnsi="Gungsuh"/>
          <w:b w:val="1"/>
          <w:bCs w:val="1"/>
          <w:sz w:val="32"/>
          <w:szCs w:val="32"/>
          <w:shd w:fill="d9d9d9" w:val="clear"/>
          <w:rtl w:val="0"/>
        </w:rPr>
        <w:t xml:space="preserve">採訪通知</w:t>
      </w:r>
    </w:p>
    <w:p w:rsidR="00000000" w:rsidDel="00000000" w:rsidP="00000000" w:rsidRDefault="00000000" w:rsidRPr="00000000" w14:paraId="00000004">
      <w:pPr>
        <w:pStyle w:val="Title"/>
        <w:spacing w:after="0" w:lineRule="auto"/>
        <w:rPr>
          <w:rFonts w:ascii="Times New Roman" w:cs="Times New Roman" w:eastAsia="Times New Roman" w:hAnsi="Times New Roman"/>
          <w:sz w:val="26"/>
          <w:szCs w:val="26"/>
        </w:rPr>
      </w:pPr>
      <w:bookmarkStart w:colFirst="0" w:colLast="0" w:name="_am9jehjuxqxt" w:id="2"/>
      <w:bookmarkEnd w:id="2"/>
      <w:r w:rsidDel="00000000" w:rsidR="00000000" w:rsidRPr="00000000">
        <w:rPr>
          <w:rFonts w:ascii="Gungsuh" w:cs="Gungsuh" w:eastAsia="Gungsuh" w:hAnsi="Gungsuh"/>
          <w:sz w:val="26"/>
          <w:szCs w:val="26"/>
          <w:rtl w:val="0"/>
        </w:rPr>
        <w:t xml:space="preserve">敬邀貴單位記者出席採訪，共同督促政府提升屋頂光電裝設率，落實減碳目標</w:t>
      </w:r>
    </w:p>
    <w:p w:rsidR="00000000" w:rsidDel="00000000" w:rsidP="00000000" w:rsidRDefault="00000000" w:rsidRPr="00000000" w14:paraId="00000005">
      <w:pPr>
        <w:pStyle w:val="Title"/>
        <w:spacing w:after="0" w:lineRule="auto"/>
        <w:ind w:left="57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f7zf19ugndnh" w:id="3"/>
      <w:bookmarkEnd w:id="3"/>
      <w:r w:rsidDel="00000000" w:rsidR="00000000" w:rsidRPr="00000000">
        <w:rPr>
          <w:rFonts w:ascii="Gungsuh" w:cs="Gungsuh" w:eastAsia="Gungsuh" w:hAnsi="Gungsuh"/>
          <w:b w:val="1"/>
          <w:bCs w:val="1"/>
          <w:sz w:val="24"/>
          <w:szCs w:val="24"/>
          <w:rtl w:val="0"/>
        </w:rPr>
        <w:t xml:space="preserve">       ※敬請發攝影通知，謝謝！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>
          <w:b w:val="1"/>
          <w:bCs w:val="1"/>
          <w:sz w:val="56"/>
          <w:szCs w:val="56"/>
        </w:rPr>
      </w:pPr>
      <w:bookmarkStart w:colFirst="0" w:colLast="0" w:name="_g0o3pgs9xtxf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56"/>
          <w:szCs w:val="56"/>
          <w:rtl w:val="0"/>
        </w:rPr>
        <w:t xml:space="preserve">新建物屋頂光電義務法案盡快上路</w:t>
      </w:r>
    </w:p>
    <w:p w:rsidR="00000000" w:rsidDel="00000000" w:rsidP="00000000" w:rsidRDefault="00000000" w:rsidRPr="00000000" w14:paraId="00000008">
      <w:pPr>
        <w:pStyle w:val="Title"/>
        <w:jc w:val="center"/>
        <w:rPr/>
      </w:pPr>
      <w:bookmarkStart w:colFirst="0" w:colLast="0" w:name="_de3wlgwi1w3v" w:id="5"/>
      <w:bookmarkEnd w:id="5"/>
      <w:r w:rsidDel="00000000" w:rsidR="00000000" w:rsidRPr="00000000">
        <w:rPr>
          <w:rFonts w:ascii="Arial Unicode MS" w:cs="Arial Unicode MS" w:eastAsia="Arial Unicode MS" w:hAnsi="Arial Unicode MS"/>
          <w:sz w:val="44"/>
          <w:szCs w:val="44"/>
          <w:rtl w:val="0"/>
        </w:rPr>
        <w:t xml:space="preserve">勿讓內政部當減碳與國安韌性豬隊友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0" w:lineRule="auto"/>
        <w:rPr>
          <w:color w:val="242424"/>
          <w:sz w:val="23"/>
          <w:szCs w:val="23"/>
        </w:rPr>
      </w:pPr>
      <w:bookmarkStart w:colFirst="0" w:colLast="0" w:name="_40cdda9qlig2" w:id="6"/>
      <w:bookmarkEnd w:id="6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時間：2025年12月10日（三）上午10：00 </w:t>
      </w:r>
    </w:p>
    <w:p w:rsidR="00000000" w:rsidDel="00000000" w:rsidP="00000000" w:rsidRDefault="00000000" w:rsidRPr="00000000" w14:paraId="0000000B">
      <w:pPr>
        <w:pStyle w:val="Title"/>
        <w:spacing w:after="0" w:lineRule="auto"/>
        <w:rPr>
          <w:color w:val="242424"/>
          <w:sz w:val="23"/>
          <w:szCs w:val="23"/>
        </w:rPr>
      </w:pPr>
      <w:bookmarkStart w:colFirst="0" w:colLast="0" w:name="_40cdda9qlig2" w:id="6"/>
      <w:bookmarkEnd w:id="6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地點：行政院（臺北市中正區忠孝東路一段1號）捷運靠近善導寺站／台北車站</w:t>
      </w:r>
    </w:p>
    <w:p w:rsidR="00000000" w:rsidDel="00000000" w:rsidP="00000000" w:rsidRDefault="00000000" w:rsidRPr="00000000" w14:paraId="0000000C">
      <w:pPr>
        <w:pStyle w:val="Title"/>
        <w:spacing w:after="0" w:lineRule="auto"/>
        <w:rPr>
          <w:color w:val="242424"/>
          <w:sz w:val="23"/>
          <w:szCs w:val="23"/>
        </w:rPr>
      </w:pPr>
      <w:bookmarkStart w:colFirst="0" w:colLast="0" w:name="_u7t0c3pqdi9" w:id="7"/>
      <w:bookmarkEnd w:id="7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主持：主婦聯盟環境保護基金會南部辦公室主任</w:t>
        <w:tab/>
        <w:t xml:space="preserve">陳婉娥 </w:t>
      </w:r>
    </w:p>
    <w:p w:rsidR="00000000" w:rsidDel="00000000" w:rsidP="00000000" w:rsidRDefault="00000000" w:rsidRPr="00000000" w14:paraId="0000000D">
      <w:pPr>
        <w:pStyle w:val="Title"/>
        <w:spacing w:after="0" w:lineRule="auto"/>
        <w:rPr>
          <w:color w:val="242424"/>
          <w:sz w:val="23"/>
          <w:szCs w:val="23"/>
        </w:rPr>
      </w:pPr>
      <w:bookmarkStart w:colFirst="0" w:colLast="0" w:name="_40cdda9qlig2" w:id="6"/>
      <w:bookmarkEnd w:id="6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發言：台灣氣候網絡研究中心</w:t>
        <w:tab/>
        <w:tab/>
        <w:t xml:space="preserve">陳泉潽</w:t>
      </w:r>
    </w:p>
    <w:p w:rsidR="00000000" w:rsidDel="00000000" w:rsidP="00000000" w:rsidRDefault="00000000" w:rsidRPr="00000000" w14:paraId="0000000E">
      <w:pPr>
        <w:pStyle w:val="Title"/>
        <w:spacing w:after="0" w:lineRule="auto"/>
        <w:ind w:firstLine="720"/>
        <w:rPr>
          <w:color w:val="242424"/>
          <w:sz w:val="23"/>
          <w:szCs w:val="23"/>
        </w:rPr>
      </w:pPr>
      <w:bookmarkStart w:colFirst="0" w:colLast="0" w:name="_gok3afcdtnpn" w:id="8"/>
      <w:bookmarkEnd w:id="8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綠色公民行動聯盟研究員</w:t>
        <w:tab/>
        <w:tab/>
        <w:t xml:space="preserve">劉如意</w:t>
      </w:r>
    </w:p>
    <w:p w:rsidR="00000000" w:rsidDel="00000000" w:rsidP="00000000" w:rsidRDefault="00000000" w:rsidRPr="00000000" w14:paraId="0000000F">
      <w:pPr>
        <w:pStyle w:val="Title"/>
        <w:spacing w:after="0" w:lineRule="auto"/>
        <w:ind w:firstLine="720"/>
        <w:rPr>
          <w:color w:val="242424"/>
          <w:sz w:val="23"/>
          <w:szCs w:val="23"/>
        </w:rPr>
      </w:pPr>
      <w:bookmarkStart w:colFirst="0" w:colLast="0" w:name="_nghj1r3cv1o7" w:id="9"/>
      <w:bookmarkEnd w:id="9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地球公民基金會議題專員</w:t>
        <w:tab/>
        <w:tab/>
        <w:t xml:space="preserve">林冠伶</w:t>
      </w:r>
    </w:p>
    <w:p w:rsidR="00000000" w:rsidDel="00000000" w:rsidP="00000000" w:rsidRDefault="00000000" w:rsidRPr="00000000" w14:paraId="00000010">
      <w:pPr>
        <w:pStyle w:val="Title"/>
        <w:spacing w:after="0" w:lineRule="auto"/>
        <w:ind w:firstLine="720"/>
        <w:rPr>
          <w:color w:val="242424"/>
          <w:sz w:val="23"/>
          <w:szCs w:val="23"/>
        </w:rPr>
      </w:pPr>
      <w:bookmarkStart w:colFirst="0" w:colLast="0" w:name="_pxwikdg8x7c7" w:id="10"/>
      <w:bookmarkEnd w:id="10"/>
      <w:r w:rsidDel="00000000" w:rsidR="00000000" w:rsidRPr="00000000">
        <w:rPr>
          <w:rFonts w:ascii="Arial Unicode MS" w:cs="Arial Unicode MS" w:eastAsia="Arial Unicode MS" w:hAnsi="Arial Unicode MS"/>
          <w:color w:val="242424"/>
          <w:sz w:val="23"/>
          <w:szCs w:val="23"/>
          <w:rtl w:val="0"/>
        </w:rPr>
        <w:t xml:space="preserve">主婦聯盟環境保護基金會專員</w:t>
        <w:tab/>
        <w:t xml:space="preserve">唐偉傑</w:t>
      </w:r>
    </w:p>
    <w:p w:rsidR="00000000" w:rsidDel="00000000" w:rsidP="00000000" w:rsidRDefault="00000000" w:rsidRPr="00000000" w14:paraId="00000011">
      <w:pPr>
        <w:pStyle w:val="Heading1"/>
        <w:spacing w:after="240" w:before="240" w:line="360" w:lineRule="auto"/>
        <w:rPr>
          <w:sz w:val="24"/>
          <w:szCs w:val="24"/>
        </w:rPr>
      </w:pPr>
      <w:bookmarkStart w:colFirst="0" w:colLast="0" w:name="_u5wpydpn70ua" w:id="11"/>
      <w:bookmarkEnd w:id="11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◎說明：</w:t>
      </w:r>
    </w:p>
    <w:p w:rsidR="00000000" w:rsidDel="00000000" w:rsidP="00000000" w:rsidRDefault="00000000" w:rsidRPr="00000000" w14:paraId="00000012">
      <w:pPr>
        <w:pStyle w:val="Heading1"/>
        <w:spacing w:after="240" w:before="240" w:line="360" w:lineRule="auto"/>
        <w:rPr>
          <w:sz w:val="24"/>
          <w:szCs w:val="24"/>
        </w:rPr>
      </w:pPr>
      <w:bookmarkStart w:colFirst="0" w:colLast="0" w:name="_u5wpydpn70ua" w:id="11"/>
      <w:bookmarkEnd w:id="11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內政部於今年初預告《建築物設置太陽光電發電設備標準》（下稱《建物光電設備標準》）草案，規範新建、增建及改建建物達 1,000 平方公尺（約 300 坪）以上者，每 20 平方公尺（約 6 坪）須設置 1 kW 太陽能板。然而草案預告至今已近一年，正式公告上路仍遙遙無期，內政部試圖限縮適用建物的涵蓋範圍，此舉恐將直接削弱屋頂光電政策的實質效力，使都市本應承擔的用電責任再度被推遲，不僅阻礙台灣減碳進程，也將削弱災時分散供電的民防基礎。</w:t>
      </w:r>
    </w:p>
    <w:p w:rsidR="00000000" w:rsidDel="00000000" w:rsidP="00000000" w:rsidRDefault="00000000" w:rsidRPr="00000000" w14:paraId="00000013">
      <w:pPr>
        <w:pStyle w:val="Heading1"/>
        <w:spacing w:after="240" w:before="240" w:line="360" w:lineRule="auto"/>
        <w:rPr>
          <w:sz w:val="24"/>
          <w:szCs w:val="24"/>
        </w:rPr>
      </w:pPr>
      <w:bookmarkStart w:colFirst="0" w:colLast="0" w:name="_lqrbmv7c6yfc" w:id="12"/>
      <w:bookmarkEnd w:id="12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對此，地球公民基金會、綠色公民行動聯盟、主婦聯盟環境保護基金會及多個公民團體共同指出，屋頂光電早已是社會高度共識，也是城市能源責任的基本配備，行政院應儘速於今年底前公告《建物光電設備標準》，並堅定維持草案原有適用範圍，納入公有建物、私有建物及工廠屋頂，使都市真正負起用電責任，讓綠電成為日常基礎設施，推動淨零建築落實，確保台灣能源轉型不致破功。</w:t>
      </w:r>
    </w:p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24"/>
          <w:szCs w:val="24"/>
          <w:rtl w:val="0"/>
        </w:rPr>
        <w:t xml:space="preserve">誠摯邀請媒體朋友出席採訪，共同督促政府提升屋頂光電裝設率，落實減碳目標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聯合聲明團體： 地球公民基金會、綠色公民行動聯盟、主婦聯盟環境保護基金會、台灣氣候行動網絡研究中心、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野薑花公民協會、台灣再生能源推動聯盟、信義新城管理委員會前主委陳有鵬、高雄市公民監督公僕聯盟連署、綠色和平、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⋯⋯（邀請中）</w:t>
      </w:r>
    </w:p>
    <w:p w:rsidR="00000000" w:rsidDel="00000000" w:rsidP="00000000" w:rsidRDefault="00000000" w:rsidRPr="00000000" w14:paraId="00000016">
      <w:pPr>
        <w:spacing w:before="200" w:line="24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新聞聯絡人： 地球公民基金會議題專員</w:t>
        <w:tab/>
        <w:t xml:space="preserve">林冠伶 0903555677</w:t>
      </w:r>
    </w:p>
    <w:p w:rsidR="00000000" w:rsidDel="00000000" w:rsidP="00000000" w:rsidRDefault="00000000" w:rsidRPr="00000000" w14:paraId="00000017">
      <w:pPr>
        <w:spacing w:before="200" w:line="240" w:lineRule="auto"/>
        <w:ind w:left="720" w:firstLine="720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綠色公民行動聯盟研究員</w:t>
        <w:tab/>
        <w:t xml:space="preserve">劉如意 0930261691          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ea89wjhcwh69" w:id="13"/>
      <w:bookmarkEnd w:id="13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說明文件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［徵求連署］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各位夥伴在過去曾參與地公、綠盟、主婦聯盟環境保護基金會，針對再生能源發展條例中「一定規模新、增、改建物加裝光電」的連署，以及對於後續子法擬定的關注。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不過母法修訂到子法討論、擬訂和預告已經過了近三年，原先內政部預計年底要公告的子法，卻改口說不會公告、而且加裝光電的適用建物恐怕也會限縮成只適用「公有建物跟工廠」，其他住宅、商業等似乎被排除。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我們認為既有建物屋頂光電已經困難重重，新建物加裝光電還要限縮，質疑政府無心減碳與漠視能源韌性。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因此，下週三（12/10）上午10點，地公、綠盟與主婦聯盟環境保護基金會在行政院前召開「新建物屋頂光電義務法案盡快上路—勿讓內政部當減碳與國安韌性豬隊友」記者會，主訴要與呼籲有四點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1.內政部應儘速公告《建築物設置太陽光電發電設備標準》，並維持原有A、B、C、D、F、G、H類建物之光電設置適用範圍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2.經濟部與內政部應就《建築物設置太陽光電發電設備標準》草案中不足之處，包括兩年一次檢討、屋頂光電結構、耐風壓與抗颱風要求、消防安全以及設備維運等部分強化規範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3.行政院應加強各部會，包括內政部、國發會、經濟部、環境部等之減碳共識與決心，並捲動地方政府之動能，強化臺灣邁向淨零之途徑。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4.新建物加裝光電，既有建物光電潛力也不可忽略，中央與地方政府應徹底盤點公有與私有屋頂潛能，極大化屋頂光電普及性，以及深化民眾參與之可能。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我們很希望邀請關心屋頂光電的夥伴朋友們，能夠加入聲明連署行列。如果您們願意，請協助我們在文件中填下您們的團體名稱。十分感謝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當天也非常歡迎您帶上旗幟來一起參與記者會！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我們希望社會與民間團體的共識：屋頂光電，可以逐步制度性的如期推動，更普及於民間。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抱歉有點長，感謝您的閱讀。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採通請大家參考。</w:t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採訪通知：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https://docs.google.com/document/d/12XatG_31LPEiRVY03fqlpg1tZHYt5_aS6nq8J8KFlb4/edit?usp=drivesdk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oko0zty9crp" w:id="14"/>
      <w:bookmarkEnd w:id="14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過去資料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color w:val="1f1f1f"/>
          <w:sz w:val="18"/>
          <w:szCs w:val="18"/>
          <w:highlight w:val="white"/>
        </w:rPr>
      </w:pPr>
      <w:r w:rsidDel="00000000" w:rsidR="00000000" w:rsidRPr="00000000">
        <w:rPr>
          <w:rFonts w:ascii="SimSun" w:cs="SimSun" w:eastAsia="SimSun" w:hAnsi="SimSun"/>
          <w:color w:val="1f1f1f"/>
          <w:sz w:val="24"/>
          <w:szCs w:val="24"/>
          <w:highlight w:val="white"/>
          <w:rtl w:val="0"/>
        </w:rPr>
        <w:t xml:space="preserve">10/22(四)「全力衝刺屋頂光電，各部會勿當綠能豬隊友！」聯合聲明記者會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color w:val="1f1f1f"/>
          <w:sz w:val="18"/>
          <w:szCs w:val="18"/>
          <w:highlight w:val="white"/>
        </w:rPr>
      </w:pPr>
      <w:r w:rsidDel="00000000" w:rsidR="00000000" w:rsidRPr="00000000">
        <w:rPr>
          <w:rFonts w:ascii="SimSun" w:cs="SimSun" w:eastAsia="SimSun" w:hAnsi="SimSun"/>
          <w:color w:val="1f1f1f"/>
          <w:sz w:val="18"/>
          <w:szCs w:val="18"/>
          <w:highlight w:val="white"/>
          <w:rtl w:val="0"/>
        </w:rPr>
        <w:t xml:space="preserve">10/23(五)荒野保護協會以行動支持環境友善的屋頂型太陽能光電新聞稿</w:t>
      </w:r>
    </w:p>
    <w:p w:rsidR="00000000" w:rsidDel="00000000" w:rsidP="00000000" w:rsidRDefault="00000000" w:rsidRPr="00000000" w14:paraId="00000032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ptw0hcrphe1k" w:id="15"/>
      <w:bookmarkEnd w:id="15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給常理的說明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星期六收到主婦聯盟環境保護基金會邀請荒野，期望能夠參加週三（12/10）上午10點「新建物屋頂光電義務法案盡快上路—勿讓內政部當減碳與國安韌性豬隊友」記者會。 </w:t>
      </w:r>
    </w:p>
    <w:p w:rsidR="00000000" w:rsidDel="00000000" w:rsidP="00000000" w:rsidRDefault="00000000" w:rsidRPr="00000000" w14:paraId="0000003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本記者會主要發起團體有地公、綠盟與主婦聯盟環境保護基金會，另外有綠色和平、野薑花公民協會等團體聲援。 </w:t>
      </w:r>
    </w:p>
    <w:p w:rsidR="00000000" w:rsidDel="00000000" w:rsidP="00000000" w:rsidRDefault="00000000" w:rsidRPr="00000000" w14:paraId="0000003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主要訴求與呼籲有四點 ：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200" w:lineRule="auto"/>
        <w:ind w:left="94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內政部應儘速公告《建築物設置太陽光電發電設備標準》，並維持原有A、B、C、D、F、G、H類建物之光電設置適用範圍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經濟部與內政部應就《建築物設置太陽光電發電設備標準》草案中不足之處，包括兩年一次檢討、屋頂光電結構、耐風壓與抗颱風要求、消防安全以及設備維運等部分強化規範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afterAutospacing="0" w:before="0" w:beforeAutospacing="0" w:lineRule="auto"/>
        <w:ind w:left="94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行政院應加強各部會，包括內政部、國發會、經濟部、環境部等之減碳共識與決心，並捲動地方政府之動能，強化臺灣邁向淨零之途徑。 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00" w:before="0" w:beforeAutospacing="0" w:lineRule="auto"/>
        <w:ind w:left="94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新建物加裝光電，既有建物光電潛力也不可忽略，中央與地方政府應徹底盤點公有與私有屋頂潛能，極大化屋頂光電普及性，以及深化民眾參與之可能。</w:t>
      </w:r>
    </w:p>
    <w:p w:rsidR="00000000" w:rsidDel="00000000" w:rsidP="00000000" w:rsidRDefault="00000000" w:rsidRPr="00000000" w14:paraId="0000003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為了呼應荒野的</w:t>
      </w:r>
      <w:hyperlink r:id="rId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能源立場</w:t>
        </w:r>
      </w:hyperlink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「增綠：守護自然棲地、審慎選址前提，推動多元再生能源，提升乾淨能源自給率。」，以及查閱「</w:t>
      </w:r>
      <w:hyperlink r:id="rId9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全國議題一覽表與回報</w:t>
        </w:r>
      </w:hyperlink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」看到荒野曾經在2020/10/22參加「全力衝刺屋頂光電，各部會勿當綠能豬隊友！」聯合聲明記者會(</w:t>
      </w:r>
      <w:hyperlink r:id="rId1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新聞稿原檔</w:t>
        </w:r>
      </w:hyperlink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)，再加上四點訴求沒有爭議之處，棲地部與責任常理皆認為荒野可以參與此記者會。</w:t>
      </w:r>
    </w:p>
    <w:p w:rsidR="00000000" w:rsidDel="00000000" w:rsidP="00000000" w:rsidRDefault="00000000" w:rsidRPr="00000000" w14:paraId="0000003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參與此記者會的方式只需要派人舉旗，不須發言，將請志工協助舉旗。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Times New Roman"/>
  <w:font w:name="Gungsuh"/>
  <w:font w:name="SimSu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huf.org.tw/sites/default/files/content/attachment/20201022%E3%80%90%E8%81%AF%E5%90%88%E6%96%B0%E8%81%9E%E7%A8%BF%E3%80%91%E5%85%A8%E5%8A%9B%E8%A1%9D%E5%88%BA%E5%B1%8B%E9%A0%82%E5%85%89%E9%9B%BB%20%20%E8%A1%8C%E6%94%BF%E9%99%A2%E5%88%A5%E5%86%8D%E6%93%BA%E7%88%9B%EF%BC%81.docx" TargetMode="External"/><Relationship Id="rId9" Type="http://schemas.openxmlformats.org/officeDocument/2006/relationships/hyperlink" Target="https://docs.google.com/spreadsheets/d/19323GhJ6Vfw_pV_A_h9HMDgiOLcIZ61EKAGblP1yvnU/edit?gid=67410667#gid=67410667&amp;range=B6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2XatG_31LPEiRVY03fqlpg1tZHYt5_aS6nq8J8KFlb4/edit?usp=drivesd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sow.org.tw/info/news/20250731/4362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